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E714" w14:textId="77777777" w:rsidR="00BE72B7" w:rsidRPr="00AB7C3E" w:rsidRDefault="00BE72B7" w:rsidP="00BE72B7">
      <w:pPr>
        <w:spacing w:after="0"/>
        <w:jc w:val="center"/>
        <w:rPr>
          <w:b/>
        </w:rPr>
      </w:pPr>
      <w:r w:rsidRPr="00AB7C3E">
        <w:rPr>
          <w:b/>
        </w:rPr>
        <w:t>PLEASANT VIEW VILLAGE HOMEOWNERS ASSOCIATION</w:t>
      </w:r>
    </w:p>
    <w:p w14:paraId="4EA8CA9F" w14:textId="77777777" w:rsidR="00BE72B7" w:rsidRPr="00AB7C3E" w:rsidRDefault="00BE72B7" w:rsidP="00BE72B7">
      <w:pPr>
        <w:spacing w:after="0"/>
        <w:jc w:val="center"/>
        <w:rPr>
          <w:b/>
        </w:rPr>
      </w:pPr>
      <w:r w:rsidRPr="00AB7C3E">
        <w:rPr>
          <w:b/>
        </w:rPr>
        <w:t>LANDSCAPING POLICY</w:t>
      </w:r>
    </w:p>
    <w:p w14:paraId="0237314E" w14:textId="77777777" w:rsidR="004E7A67" w:rsidRDefault="004E7A67" w:rsidP="004E7A67">
      <w:pPr>
        <w:spacing w:after="0"/>
      </w:pPr>
    </w:p>
    <w:p w14:paraId="1B3F27A8" w14:textId="77777777" w:rsidR="00AB7C3E" w:rsidRDefault="00AB7C3E" w:rsidP="004E7A67">
      <w:pPr>
        <w:spacing w:after="0"/>
      </w:pPr>
    </w:p>
    <w:p w14:paraId="542391BB" w14:textId="77777777" w:rsidR="00F8409D" w:rsidRDefault="00F8409D" w:rsidP="004E7A67">
      <w:pPr>
        <w:spacing w:after="0"/>
      </w:pPr>
    </w:p>
    <w:p w14:paraId="3B01F74E" w14:textId="28935EB2" w:rsidR="00A2793F" w:rsidRPr="00A2793F" w:rsidRDefault="00A2793F" w:rsidP="00F8409D">
      <w:pPr>
        <w:spacing w:after="0"/>
        <w:rPr>
          <w:b/>
        </w:rPr>
      </w:pPr>
      <w:r w:rsidRPr="00A2793F">
        <w:rPr>
          <w:b/>
        </w:rPr>
        <w:t>Landscape Maintenance</w:t>
      </w:r>
    </w:p>
    <w:p w14:paraId="55794686" w14:textId="77777777" w:rsidR="00A2793F" w:rsidRDefault="00A2793F" w:rsidP="00F8409D">
      <w:pPr>
        <w:spacing w:after="0"/>
      </w:pPr>
    </w:p>
    <w:p w14:paraId="589FE184" w14:textId="098CE6C0" w:rsidR="00F118A0" w:rsidRDefault="00F118A0" w:rsidP="00F8409D">
      <w:pPr>
        <w:spacing w:after="0"/>
      </w:pPr>
      <w:r>
        <w:t>The landscaping maintenance policy has been determined in accordance with the Pleasant View Village</w:t>
      </w:r>
      <w:r w:rsidR="00D51DFC">
        <w:t xml:space="preserve"> Residential</w:t>
      </w:r>
      <w:r>
        <w:t xml:space="preserve"> Bylaws &amp; Restrictive Covenants. </w:t>
      </w:r>
      <w:r w:rsidRPr="00F118A0">
        <w:rPr>
          <w:vertAlign w:val="superscript"/>
        </w:rPr>
        <w:t>1</w:t>
      </w:r>
    </w:p>
    <w:p w14:paraId="089B6FCE" w14:textId="77777777" w:rsidR="00F118A0" w:rsidRDefault="00F118A0" w:rsidP="00F8409D">
      <w:pPr>
        <w:spacing w:after="0"/>
      </w:pPr>
    </w:p>
    <w:p w14:paraId="516C4ECB" w14:textId="21689C3A" w:rsidR="00991634" w:rsidRDefault="00C929CD" w:rsidP="00F8409D">
      <w:pPr>
        <w:spacing w:after="0"/>
      </w:pPr>
      <w:r>
        <w:t>Currently, f</w:t>
      </w:r>
      <w:r w:rsidR="00F118A0">
        <w:t xml:space="preserve">or the benefit of the </w:t>
      </w:r>
      <w:r w:rsidR="00D51DFC">
        <w:t>C</w:t>
      </w:r>
      <w:r w:rsidR="00F118A0">
        <w:t>ommunity</w:t>
      </w:r>
      <w:r w:rsidR="004A0710" w:rsidRPr="00A2793F">
        <w:t>, t</w:t>
      </w:r>
      <w:r w:rsidR="00F118A0">
        <w:t>he HOA ha</w:t>
      </w:r>
      <w:r w:rsidR="00D02C65">
        <w:t>s assumed the responsibility to</w:t>
      </w:r>
      <w:r w:rsidR="00E371C5">
        <w:t xml:space="preserve"> </w:t>
      </w:r>
      <w:r w:rsidR="00D02C65">
        <w:t>provide</w:t>
      </w:r>
      <w:r w:rsidR="003D7544">
        <w:t xml:space="preserve"> </w:t>
      </w:r>
      <w:r w:rsidR="00F118A0">
        <w:t xml:space="preserve">the </w:t>
      </w:r>
      <w:r w:rsidR="00E371C5">
        <w:t xml:space="preserve">landscape </w:t>
      </w:r>
      <w:r w:rsidR="00DC66D2">
        <w:t xml:space="preserve">maintenance </w:t>
      </w:r>
      <w:r w:rsidR="00991634">
        <w:t>services</w:t>
      </w:r>
      <w:r w:rsidR="00447D67">
        <w:t xml:space="preserve"> detailed below.  The </w:t>
      </w:r>
      <w:r w:rsidR="00E371C5">
        <w:t>landscaping service provider</w:t>
      </w:r>
      <w:r w:rsidR="00447D67">
        <w:t xml:space="preserve"> will be chosen at the Board’s discretion.</w:t>
      </w:r>
      <w:r w:rsidR="00991634">
        <w:t xml:space="preserve"> </w:t>
      </w:r>
    </w:p>
    <w:p w14:paraId="27574506" w14:textId="16A58AC9" w:rsidR="00F8409D" w:rsidRPr="00A2793F" w:rsidRDefault="00F8409D" w:rsidP="00F8409D">
      <w:pPr>
        <w:spacing w:after="0"/>
      </w:pPr>
    </w:p>
    <w:p w14:paraId="6CF9D89A" w14:textId="7B3583B3" w:rsidR="004E7A67" w:rsidRDefault="00991634" w:rsidP="004E7A67">
      <w:pPr>
        <w:pStyle w:val="ListParagraph"/>
        <w:numPr>
          <w:ilvl w:val="0"/>
          <w:numId w:val="1"/>
        </w:numPr>
        <w:spacing w:after="0"/>
      </w:pPr>
      <w:r>
        <w:t>F</w:t>
      </w:r>
      <w:r w:rsidRPr="00A2793F">
        <w:t>or each completed home</w:t>
      </w:r>
      <w:r w:rsidR="00C929CD">
        <w:t xml:space="preserve"> in the C</w:t>
      </w:r>
      <w:r>
        <w:t>ommunity, f</w:t>
      </w:r>
      <w:r w:rsidR="009534DF">
        <w:t>ront yard lawn and shrubbery</w:t>
      </w:r>
      <w:r w:rsidR="004E7A67">
        <w:t xml:space="preserve"> from </w:t>
      </w:r>
      <w:r w:rsidR="00F8409D">
        <w:t xml:space="preserve">the </w:t>
      </w:r>
      <w:r w:rsidR="004E7A67">
        <w:t xml:space="preserve">sidewalk to </w:t>
      </w:r>
      <w:r w:rsidR="00F8409D">
        <w:t>the front of the home</w:t>
      </w:r>
      <w:r w:rsidR="00E371C5">
        <w:t xml:space="preserve"> or fencing whichever is nearest the sidewalk.</w:t>
      </w:r>
    </w:p>
    <w:p w14:paraId="47F76A6E" w14:textId="208D35B5" w:rsidR="004E7A67" w:rsidRDefault="004E7A67" w:rsidP="004E7A67">
      <w:pPr>
        <w:pStyle w:val="ListParagraph"/>
        <w:numPr>
          <w:ilvl w:val="0"/>
          <w:numId w:val="1"/>
        </w:numPr>
        <w:spacing w:after="0"/>
      </w:pPr>
      <w:r>
        <w:t xml:space="preserve">For </w:t>
      </w:r>
      <w:r w:rsidR="00D02C65">
        <w:t xml:space="preserve">completed </w:t>
      </w:r>
      <w:r w:rsidR="00991634">
        <w:t xml:space="preserve">homes located on </w:t>
      </w:r>
      <w:r>
        <w:t xml:space="preserve">corner lots only, the </w:t>
      </w:r>
      <w:r w:rsidR="009534DF">
        <w:t xml:space="preserve">side lawn and shrubbery </w:t>
      </w:r>
      <w:r>
        <w:t xml:space="preserve">from the sidewalk to </w:t>
      </w:r>
      <w:r w:rsidR="00F8409D">
        <w:t xml:space="preserve">the </w:t>
      </w:r>
      <w:r>
        <w:t xml:space="preserve">side of the home </w:t>
      </w:r>
      <w:r w:rsidR="00F8409D">
        <w:t xml:space="preserve">or fencing along side of the home, </w:t>
      </w:r>
      <w:r>
        <w:t xml:space="preserve">whichever </w:t>
      </w:r>
      <w:r w:rsidR="00F8409D">
        <w:t>is nearest</w:t>
      </w:r>
      <w:r>
        <w:t xml:space="preserve"> the sidewalk</w:t>
      </w:r>
    </w:p>
    <w:p w14:paraId="79BAD9BF" w14:textId="744387F1" w:rsidR="004E7A67" w:rsidRDefault="004A0710" w:rsidP="004E7A67">
      <w:pPr>
        <w:pStyle w:val="ListParagraph"/>
        <w:numPr>
          <w:ilvl w:val="0"/>
          <w:numId w:val="1"/>
        </w:numPr>
        <w:spacing w:after="0"/>
      </w:pPr>
      <w:r>
        <w:t>Irrigation lines and sprinklers in the areas noted above</w:t>
      </w:r>
    </w:p>
    <w:p w14:paraId="104061C9" w14:textId="59F11557" w:rsidR="004E7A67" w:rsidRDefault="004A0710" w:rsidP="004E7A67">
      <w:pPr>
        <w:pStyle w:val="ListParagraph"/>
        <w:numPr>
          <w:ilvl w:val="0"/>
          <w:numId w:val="1"/>
        </w:numPr>
        <w:spacing w:after="0"/>
      </w:pPr>
      <w:r>
        <w:t xml:space="preserve">Replacement of </w:t>
      </w:r>
      <w:r w:rsidR="00A63797">
        <w:t xml:space="preserve">diseased, dead </w:t>
      </w:r>
      <w:r w:rsidR="00991634">
        <w:t>and/</w:t>
      </w:r>
      <w:r w:rsidR="00A63797">
        <w:t xml:space="preserve">or damaged </w:t>
      </w:r>
      <w:r>
        <w:t xml:space="preserve">shrubbery subsequent to </w:t>
      </w:r>
      <w:r w:rsidR="00991634">
        <w:t>the initial one-year warranty of the</w:t>
      </w:r>
      <w:r>
        <w:t xml:space="preserve"> origi</w:t>
      </w:r>
      <w:r w:rsidR="00C929CD">
        <w:t>nal shrubbery installed</w:t>
      </w:r>
      <w:r w:rsidR="00CC42BF">
        <w:t xml:space="preserve"> when the home was built</w:t>
      </w:r>
    </w:p>
    <w:p w14:paraId="732F1CD3" w14:textId="79D68E73" w:rsidR="003C2429" w:rsidRDefault="003C2429" w:rsidP="004E7A67">
      <w:pPr>
        <w:pStyle w:val="ListParagraph"/>
        <w:numPr>
          <w:ilvl w:val="0"/>
          <w:numId w:val="1"/>
        </w:numPr>
        <w:spacing w:after="0"/>
      </w:pPr>
      <w:r>
        <w:t xml:space="preserve">The HOA </w:t>
      </w:r>
      <w:r w:rsidRPr="003C2429">
        <w:rPr>
          <w:u w:val="single"/>
        </w:rPr>
        <w:t>does not</w:t>
      </w:r>
      <w:r>
        <w:t xml:space="preserve"> provide landscape maintenance services for courtyards, backyards, side yards other than for homes located on corner lots, yard space located within fences, </w:t>
      </w:r>
      <w:r w:rsidR="00D02C65">
        <w:t xml:space="preserve">gardens, </w:t>
      </w:r>
      <w:r>
        <w:t>potted plants, hanging plants, any shrubs, plants or flowers not on the approved shrub list, or any</w:t>
      </w:r>
      <w:r w:rsidR="00D02C65">
        <w:t xml:space="preserve"> area not previously specified.</w:t>
      </w:r>
    </w:p>
    <w:p w14:paraId="496EAF9A" w14:textId="77777777" w:rsidR="004200BA" w:rsidRDefault="004200BA" w:rsidP="004E7A67">
      <w:pPr>
        <w:spacing w:after="0"/>
      </w:pPr>
    </w:p>
    <w:p w14:paraId="4FFB635C" w14:textId="0C686274" w:rsidR="004A0710" w:rsidRPr="004A0710" w:rsidRDefault="004A0710" w:rsidP="004E7A67">
      <w:pPr>
        <w:spacing w:after="0"/>
        <w:rPr>
          <w:b/>
        </w:rPr>
      </w:pPr>
      <w:r w:rsidRPr="004A0710">
        <w:rPr>
          <w:b/>
        </w:rPr>
        <w:t>Shrub Selection, Placement and Replacement</w:t>
      </w:r>
    </w:p>
    <w:p w14:paraId="5E80C091" w14:textId="77777777" w:rsidR="004A0710" w:rsidRDefault="004A0710" w:rsidP="004E7A67">
      <w:pPr>
        <w:spacing w:after="0"/>
      </w:pPr>
    </w:p>
    <w:p w14:paraId="1B95C593" w14:textId="1218AE8B" w:rsidR="004A0710" w:rsidRDefault="004A0710" w:rsidP="00CC3302">
      <w:pPr>
        <w:pStyle w:val="ListParagraph"/>
        <w:numPr>
          <w:ilvl w:val="0"/>
          <w:numId w:val="3"/>
        </w:numPr>
        <w:spacing w:after="0"/>
      </w:pPr>
      <w:r>
        <w:t xml:space="preserve">Each </w:t>
      </w:r>
      <w:r w:rsidR="00C929CD">
        <w:t>townhome in the C</w:t>
      </w:r>
      <w:r w:rsidR="00CC3302">
        <w:t>ommunity</w:t>
      </w:r>
      <w:r>
        <w:t xml:space="preserve"> will have no less than ## shrubs and no more than ## in the front yard space </w:t>
      </w:r>
    </w:p>
    <w:p w14:paraId="5A57DDDC" w14:textId="43FECF61" w:rsidR="00DC66D2" w:rsidRDefault="00DC66D2" w:rsidP="00DC66D2">
      <w:pPr>
        <w:pStyle w:val="ListParagraph"/>
        <w:numPr>
          <w:ilvl w:val="0"/>
          <w:numId w:val="3"/>
        </w:numPr>
        <w:spacing w:after="0"/>
      </w:pPr>
      <w:r>
        <w:t>Each townhome home located on a corner lot, will have no less than ## and no more than ## shrubs in the side year space between the sidewalk and the side of the home or fencing along side of the home, whichever is nearest the sidewalk</w:t>
      </w:r>
    </w:p>
    <w:p w14:paraId="507CB455" w14:textId="3385457F" w:rsidR="00CC3302" w:rsidRDefault="00C929CD" w:rsidP="00CC3302">
      <w:pPr>
        <w:pStyle w:val="ListParagraph"/>
        <w:numPr>
          <w:ilvl w:val="0"/>
          <w:numId w:val="3"/>
        </w:numPr>
        <w:spacing w:after="0"/>
      </w:pPr>
      <w:r>
        <w:t>Each single family home in the C</w:t>
      </w:r>
      <w:r w:rsidR="00CC3302">
        <w:t>ommunity will have no less than ## shrubs and no more than ## in the front yard space</w:t>
      </w:r>
    </w:p>
    <w:p w14:paraId="5BC94C2D" w14:textId="18ADB079" w:rsidR="004A0710" w:rsidRDefault="004A0710" w:rsidP="00CC3302">
      <w:pPr>
        <w:pStyle w:val="ListParagraph"/>
        <w:numPr>
          <w:ilvl w:val="0"/>
          <w:numId w:val="3"/>
        </w:numPr>
        <w:spacing w:after="0"/>
      </w:pPr>
      <w:r>
        <w:t>Ea</w:t>
      </w:r>
      <w:r w:rsidR="00DC66D2">
        <w:t>ch single family home located on a corner lot</w:t>
      </w:r>
      <w:r>
        <w:t>, will have no less than ## and no more than ## shrubs in the side year space between the sidewalk and the side of the home or fencing along side of the home, whichever is nearest the sidewalk</w:t>
      </w:r>
    </w:p>
    <w:p w14:paraId="38E90565" w14:textId="77777777" w:rsidR="004A0710" w:rsidRDefault="004A0710" w:rsidP="004E7A67">
      <w:pPr>
        <w:spacing w:after="0"/>
      </w:pPr>
    </w:p>
    <w:p w14:paraId="2D54EE23" w14:textId="77777777" w:rsidR="003C2429" w:rsidRDefault="003C2429" w:rsidP="004E7A67">
      <w:pPr>
        <w:spacing w:after="0"/>
        <w:rPr>
          <w:b/>
        </w:rPr>
      </w:pPr>
    </w:p>
    <w:p w14:paraId="2E406F3C" w14:textId="77777777" w:rsidR="003C2429" w:rsidRDefault="003C2429" w:rsidP="004E7A67">
      <w:pPr>
        <w:spacing w:after="0"/>
        <w:rPr>
          <w:b/>
        </w:rPr>
      </w:pPr>
    </w:p>
    <w:p w14:paraId="7F22BFDF" w14:textId="16F005AE" w:rsidR="004E7A67" w:rsidRPr="004A0710" w:rsidRDefault="004200BA" w:rsidP="004E7A67">
      <w:pPr>
        <w:spacing w:after="0"/>
        <w:rPr>
          <w:b/>
        </w:rPr>
      </w:pPr>
      <w:r w:rsidRPr="004A0710">
        <w:rPr>
          <w:b/>
        </w:rPr>
        <w:t>Tree Removal</w:t>
      </w:r>
    </w:p>
    <w:p w14:paraId="4CD80977" w14:textId="77777777" w:rsidR="004200BA" w:rsidRDefault="004200BA" w:rsidP="004E7A67">
      <w:pPr>
        <w:spacing w:after="0"/>
      </w:pPr>
    </w:p>
    <w:p w14:paraId="7327D7A7" w14:textId="38289FF2" w:rsidR="004E7A67" w:rsidRDefault="006F3C87" w:rsidP="004E7A67">
      <w:pPr>
        <w:spacing w:after="0"/>
      </w:pPr>
      <w:r>
        <w:t xml:space="preserve">In accordance with the Pleasant View Village </w:t>
      </w:r>
      <w:r w:rsidR="00D51DFC">
        <w:t xml:space="preserve">Residential </w:t>
      </w:r>
      <w:r>
        <w:t xml:space="preserve">Bylaws &amp; Restrictive </w:t>
      </w:r>
      <w:proofErr w:type="gramStart"/>
      <w:r>
        <w:t>Covenants</w:t>
      </w:r>
      <w:r w:rsidR="00D51DFC">
        <w:t xml:space="preserve"> </w:t>
      </w:r>
      <w:r>
        <w:t>,</w:t>
      </w:r>
      <w:proofErr w:type="gramEnd"/>
      <w:r>
        <w:t xml:space="preserve"> Article VI, Section 12, n</w:t>
      </w:r>
      <w:r w:rsidR="004200BA">
        <w:t>o trees that are more than four (4) inches in diameter at a point two (2) feet above ground shall be removed without the prior consent of the ADRC except for</w:t>
      </w:r>
      <w:r w:rsidR="00D02C65">
        <w:t>:</w:t>
      </w:r>
      <w:r w:rsidR="004200BA">
        <w:t xml:space="preserve"> </w:t>
      </w:r>
    </w:p>
    <w:p w14:paraId="7652B2F9" w14:textId="2A6F7C1E" w:rsidR="004200BA" w:rsidRDefault="004200BA" w:rsidP="004200BA">
      <w:pPr>
        <w:pStyle w:val="ListParagraph"/>
        <w:numPr>
          <w:ilvl w:val="0"/>
          <w:numId w:val="2"/>
        </w:numPr>
        <w:spacing w:after="0"/>
      </w:pPr>
      <w:proofErr w:type="gramStart"/>
      <w:r>
        <w:t>trees</w:t>
      </w:r>
      <w:proofErr w:type="gramEnd"/>
      <w:r>
        <w:t xml:space="preserve"> that are located within ten (10) feet of a drainage area, a septic field, a sidewalk, a residence, or a driveway</w:t>
      </w:r>
    </w:p>
    <w:p w14:paraId="59777C46" w14:textId="2780997F" w:rsidR="004200BA" w:rsidRDefault="004200BA" w:rsidP="004200BA">
      <w:pPr>
        <w:pStyle w:val="ListParagraph"/>
        <w:numPr>
          <w:ilvl w:val="0"/>
          <w:numId w:val="2"/>
        </w:numPr>
        <w:spacing w:after="0"/>
      </w:pPr>
      <w:proofErr w:type="gramStart"/>
      <w:r>
        <w:t>diseased</w:t>
      </w:r>
      <w:proofErr w:type="gramEnd"/>
      <w:r>
        <w:t xml:space="preserve"> or dead trees</w:t>
      </w:r>
    </w:p>
    <w:p w14:paraId="11F96411" w14:textId="68002ECC" w:rsidR="004200BA" w:rsidRDefault="006F3C87" w:rsidP="004200BA">
      <w:pPr>
        <w:pStyle w:val="ListParagraph"/>
        <w:numPr>
          <w:ilvl w:val="0"/>
          <w:numId w:val="2"/>
        </w:numPr>
        <w:spacing w:after="0"/>
      </w:pPr>
      <w:proofErr w:type="gramStart"/>
      <w:r>
        <w:t>trees</w:t>
      </w:r>
      <w:proofErr w:type="gramEnd"/>
      <w:r>
        <w:t xml:space="preserve"> removed by the D</w:t>
      </w:r>
      <w:r w:rsidR="004200BA">
        <w:t>eclarant</w:t>
      </w:r>
    </w:p>
    <w:p w14:paraId="5A89156E" w14:textId="77777777" w:rsidR="004E7A67" w:rsidRDefault="004E7A67" w:rsidP="004E7A67">
      <w:pPr>
        <w:spacing w:after="0"/>
      </w:pPr>
    </w:p>
    <w:p w14:paraId="58080F3A" w14:textId="77777777" w:rsidR="004E7A67" w:rsidRDefault="004E7A67" w:rsidP="004E7A67">
      <w:pPr>
        <w:spacing w:after="0"/>
      </w:pPr>
    </w:p>
    <w:p w14:paraId="483CFDFC" w14:textId="77777777" w:rsidR="004E7A67" w:rsidRDefault="004E7A67" w:rsidP="004E7A67">
      <w:pPr>
        <w:spacing w:after="0"/>
      </w:pPr>
    </w:p>
    <w:p w14:paraId="66E8852F" w14:textId="77777777" w:rsidR="004E7A67" w:rsidRDefault="004E7A67" w:rsidP="004E7A67">
      <w:pPr>
        <w:spacing w:after="0"/>
      </w:pPr>
    </w:p>
    <w:p w14:paraId="00D10CFB" w14:textId="0A7B2A79" w:rsidR="00F118A0" w:rsidRPr="00F8409D" w:rsidRDefault="00F118A0" w:rsidP="00F118A0">
      <w:pPr>
        <w:spacing w:after="0"/>
        <w:rPr>
          <w:i/>
        </w:rPr>
      </w:pPr>
      <w:proofErr w:type="gramStart"/>
      <w:r w:rsidRPr="00F118A0">
        <w:rPr>
          <w:vertAlign w:val="superscript"/>
        </w:rPr>
        <w:t>1</w:t>
      </w:r>
      <w:r>
        <w:t xml:space="preserve">  </w:t>
      </w:r>
      <w:r>
        <w:rPr>
          <w:i/>
        </w:rPr>
        <w:t>In</w:t>
      </w:r>
      <w:proofErr w:type="gramEnd"/>
      <w:r>
        <w:rPr>
          <w:i/>
        </w:rPr>
        <w:t xml:space="preserve"> accordance with the Pleasant View Village </w:t>
      </w:r>
      <w:r w:rsidR="00D51DFC">
        <w:rPr>
          <w:i/>
        </w:rPr>
        <w:t xml:space="preserve">Residential </w:t>
      </w:r>
      <w:r>
        <w:rPr>
          <w:i/>
        </w:rPr>
        <w:t>Bylaws &amp; Restrictive Covenants, Article V, Section 1, t</w:t>
      </w:r>
      <w:r w:rsidRPr="00F8409D">
        <w:rPr>
          <w:i/>
        </w:rPr>
        <w:t>he HOA has the right, but not the obligation to maintain property not owned by the Association whether within or without the Community, where the Board has determined that such maintenance will benefit all owners.</w:t>
      </w:r>
      <w:r w:rsidR="00D53D8F">
        <w:rPr>
          <w:i/>
        </w:rPr>
        <w:t xml:space="preserve">  Landscaping policy is subject to change by Board approval.</w:t>
      </w:r>
      <w:bookmarkStart w:id="0" w:name="_GoBack"/>
      <w:bookmarkEnd w:id="0"/>
    </w:p>
    <w:p w14:paraId="1A547DD0" w14:textId="2361FA6E" w:rsidR="004200BA" w:rsidRDefault="004200BA" w:rsidP="004E7A67">
      <w:pPr>
        <w:spacing w:after="0"/>
      </w:pPr>
    </w:p>
    <w:sectPr w:rsidR="004200BA" w:rsidSect="00EE5A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6857"/>
    <w:multiLevelType w:val="hybridMultilevel"/>
    <w:tmpl w:val="6E5E9FE8"/>
    <w:lvl w:ilvl="0" w:tplc="0E7E5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93151"/>
    <w:multiLevelType w:val="hybridMultilevel"/>
    <w:tmpl w:val="7CE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D5590"/>
    <w:multiLevelType w:val="hybridMultilevel"/>
    <w:tmpl w:val="8EB8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B7"/>
    <w:rsid w:val="00113B5E"/>
    <w:rsid w:val="003C2429"/>
    <w:rsid w:val="003D7544"/>
    <w:rsid w:val="0041159F"/>
    <w:rsid w:val="004200BA"/>
    <w:rsid w:val="00447D67"/>
    <w:rsid w:val="004A0710"/>
    <w:rsid w:val="004E7A67"/>
    <w:rsid w:val="00545717"/>
    <w:rsid w:val="005B0874"/>
    <w:rsid w:val="006F3C87"/>
    <w:rsid w:val="00806DF2"/>
    <w:rsid w:val="0082345D"/>
    <w:rsid w:val="009534DF"/>
    <w:rsid w:val="00991634"/>
    <w:rsid w:val="009B3F7D"/>
    <w:rsid w:val="00A2793F"/>
    <w:rsid w:val="00A63797"/>
    <w:rsid w:val="00AB7C3E"/>
    <w:rsid w:val="00BE72B7"/>
    <w:rsid w:val="00C929CD"/>
    <w:rsid w:val="00CA22A9"/>
    <w:rsid w:val="00CC3302"/>
    <w:rsid w:val="00CC42BF"/>
    <w:rsid w:val="00D02C65"/>
    <w:rsid w:val="00D51DFC"/>
    <w:rsid w:val="00D53D8F"/>
    <w:rsid w:val="00DC66D2"/>
    <w:rsid w:val="00E371C5"/>
    <w:rsid w:val="00EE5A6E"/>
    <w:rsid w:val="00F118A0"/>
    <w:rsid w:val="00F84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E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A22A9"/>
    <w:pPr>
      <w:spacing w:after="0"/>
    </w:pPr>
    <w:rPr>
      <w:rFonts w:asciiTheme="majorHAnsi" w:eastAsiaTheme="majorEastAsia" w:hAnsiTheme="majorHAnsi" w:cstheme="majorBidi"/>
    </w:rPr>
  </w:style>
  <w:style w:type="paragraph" w:styleId="EnvelopeAddress">
    <w:name w:val="envelope address"/>
    <w:basedOn w:val="Normal"/>
    <w:uiPriority w:val="99"/>
    <w:semiHidden/>
    <w:unhideWhenUsed/>
    <w:rsid w:val="00CA22A9"/>
    <w:pPr>
      <w:framePr w:w="7920" w:h="1980" w:hRule="exact" w:hSpace="180" w:wrap="auto" w:hAnchor="page" w:xAlign="center" w:yAlign="bottom"/>
      <w:spacing w:after="0"/>
      <w:ind w:left="2880"/>
    </w:pPr>
    <w:rPr>
      <w:rFonts w:asciiTheme="majorHAnsi" w:eastAsiaTheme="majorEastAsia" w:hAnsiTheme="majorHAnsi" w:cstheme="majorBidi"/>
      <w:sz w:val="28"/>
      <w:szCs w:val="28"/>
    </w:rPr>
  </w:style>
  <w:style w:type="paragraph" w:styleId="ListParagraph">
    <w:name w:val="List Paragraph"/>
    <w:basedOn w:val="Normal"/>
    <w:uiPriority w:val="34"/>
    <w:qFormat/>
    <w:rsid w:val="004E7A67"/>
    <w:pPr>
      <w:ind w:left="720"/>
      <w:contextualSpacing/>
    </w:pPr>
  </w:style>
  <w:style w:type="paragraph" w:styleId="BalloonText">
    <w:name w:val="Balloon Text"/>
    <w:basedOn w:val="Normal"/>
    <w:link w:val="BalloonTextChar"/>
    <w:uiPriority w:val="99"/>
    <w:semiHidden/>
    <w:unhideWhenUsed/>
    <w:rsid w:val="004200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0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A22A9"/>
    <w:pPr>
      <w:spacing w:after="0"/>
    </w:pPr>
    <w:rPr>
      <w:rFonts w:asciiTheme="majorHAnsi" w:eastAsiaTheme="majorEastAsia" w:hAnsiTheme="majorHAnsi" w:cstheme="majorBidi"/>
    </w:rPr>
  </w:style>
  <w:style w:type="paragraph" w:styleId="EnvelopeAddress">
    <w:name w:val="envelope address"/>
    <w:basedOn w:val="Normal"/>
    <w:uiPriority w:val="99"/>
    <w:semiHidden/>
    <w:unhideWhenUsed/>
    <w:rsid w:val="00CA22A9"/>
    <w:pPr>
      <w:framePr w:w="7920" w:h="1980" w:hRule="exact" w:hSpace="180" w:wrap="auto" w:hAnchor="page" w:xAlign="center" w:yAlign="bottom"/>
      <w:spacing w:after="0"/>
      <w:ind w:left="2880"/>
    </w:pPr>
    <w:rPr>
      <w:rFonts w:asciiTheme="majorHAnsi" w:eastAsiaTheme="majorEastAsia" w:hAnsiTheme="majorHAnsi" w:cstheme="majorBidi"/>
      <w:sz w:val="28"/>
      <w:szCs w:val="28"/>
    </w:rPr>
  </w:style>
  <w:style w:type="paragraph" w:styleId="ListParagraph">
    <w:name w:val="List Paragraph"/>
    <w:basedOn w:val="Normal"/>
    <w:uiPriority w:val="34"/>
    <w:qFormat/>
    <w:rsid w:val="004E7A67"/>
    <w:pPr>
      <w:ind w:left="720"/>
      <w:contextualSpacing/>
    </w:pPr>
  </w:style>
  <w:style w:type="paragraph" w:styleId="BalloonText">
    <w:name w:val="Balloon Text"/>
    <w:basedOn w:val="Normal"/>
    <w:link w:val="BalloonTextChar"/>
    <w:uiPriority w:val="99"/>
    <w:semiHidden/>
    <w:unhideWhenUsed/>
    <w:rsid w:val="004200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0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388</Words>
  <Characters>2557</Characters>
  <Application>Microsoft Macintosh Word</Application>
  <DocSecurity>0</DocSecurity>
  <Lines>121</Lines>
  <Paragraphs>92</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28</cp:revision>
  <dcterms:created xsi:type="dcterms:W3CDTF">2018-11-07T21:13:00Z</dcterms:created>
  <dcterms:modified xsi:type="dcterms:W3CDTF">2018-11-08T17:17:00Z</dcterms:modified>
</cp:coreProperties>
</file>